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A829" w14:textId="77777777" w:rsidR="003672C1" w:rsidRPr="003672C1" w:rsidRDefault="003672C1" w:rsidP="003672C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OGŁOSZENIE</w:t>
      </w:r>
    </w:p>
    <w:p w14:paraId="6C34D7D3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Zarząd Powiatu w Sępólnie Krajeńskim ogłasza otwarty konkurs ofert, mający na celu przyznanie dotacji organizacjom pozarządowym oraz podmiotom, o których mowa w art. 3 ust. 3 ustawy z dnia 24 kwietnia 2003 r. o działalności pożytku publicznego i o wolontariacie – na wspieranie i upowszechnianie zadań publicznych na rok 2026 w zakresie:</w:t>
      </w:r>
    </w:p>
    <w:p w14:paraId="4248BCED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turystyki i krajoznawstwa,</w:t>
      </w:r>
    </w:p>
    <w:p w14:paraId="7B84B2ED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kultury fizycznej,</w:t>
      </w:r>
    </w:p>
    <w:p w14:paraId="2CD11E57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kultury, sztuki, ochrony dóbr kultury i ochrony dziedzictwa narodowego.</w:t>
      </w:r>
    </w:p>
    <w:p w14:paraId="6D85CD57" w14:textId="77777777" w:rsid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Przedmiotem konkursu jest wspieranie wykonania zadań publicznych o charakterze powiatowym wraz z udzieleniem dotacji celowej organizacjom pozarządowym oraz podmiotom, o których mowa w art. 3 ust. 3 ustawy z dnia 24 kwietnia 2003 r. o działalności pożytku publicznego i o wolontariacie.</w:t>
      </w:r>
    </w:p>
    <w:p w14:paraId="6C6A5A12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123655C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1</w:t>
      </w:r>
    </w:p>
    <w:p w14:paraId="05F463DA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Wysokość środków publicznych przeznaczonych na realizację zadania:</w:t>
      </w:r>
    </w:p>
    <w:p w14:paraId="0BA7451E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Przewidywana wysokość środków przeznaczonych na realizację zadań objętych konkursem w 2026 roku wynosi 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55 000,00 zł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(słownie: pięćdziesiąt pięć tysięcy złotych 00/100), w tym:</w:t>
      </w:r>
    </w:p>
    <w:p w14:paraId="2B1335BD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turystyki i krajoznawstwa – 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8 000,00;</w:t>
      </w:r>
    </w:p>
    <w:p w14:paraId="1B016316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kultury fizycznej – 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27 000,00;</w:t>
      </w:r>
    </w:p>
    <w:p w14:paraId="1F430B27" w14:textId="6393B965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kultury, sztuki, ochrony dóbr kultury i ochrony dziedzictwa narodowego – 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20 000,00.</w:t>
      </w:r>
    </w:p>
    <w:p w14:paraId="6A0F8792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70D0D2EA" w14:textId="6691C309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 2025 roku Zarząd Powiatu w 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ę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pólnie Krajeńskim przeznaczył w otwartych konkursach:</w:t>
      </w:r>
    </w:p>
    <w:p w14:paraId="163843E9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- turystyka i krajoznawstwo - 4 800,00;</w:t>
      </w:r>
    </w:p>
    <w:p w14:paraId="07920083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- kultura fizyczna - 21 000,00;</w:t>
      </w:r>
    </w:p>
    <w:p w14:paraId="63DBD0A9" w14:textId="77777777" w:rsid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- kultura, sztuka (...) - 9 000,00.</w:t>
      </w:r>
    </w:p>
    <w:p w14:paraId="048EA40A" w14:textId="77777777" w:rsid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055C499" w14:textId="0A75CA3A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Rozdział 2</w:t>
      </w:r>
    </w:p>
    <w:p w14:paraId="7563DC06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Zasady przyznawania dotacji</w:t>
      </w:r>
    </w:p>
    <w:p w14:paraId="12FCC619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Zasady przyznawania dotacji na realizację ww. zadań określają przepisy:</w:t>
      </w:r>
    </w:p>
    <w:p w14:paraId="06486EF3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ustawy z dnia 24 kwietnia 2003 r. o działalności pożytku publicznego i o wolontariacie;</w:t>
      </w:r>
    </w:p>
    <w:p w14:paraId="23D506CB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uchwały Nr XXI/106/2025 Rady Powiatu w Sępólnie Krajeńskim z dnia 28 listopada 2025 roku w sprawie Programu współpracy powiatu sępoleńskiego z organizacjami pozarządowymi oraz innymi podmiotami prowadzącymi działalność pożytku publicznego na rok 2026;</w:t>
      </w:r>
    </w:p>
    <w:p w14:paraId="3E725B29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ustawy z dnia 27 sierpnia 2009 roku o finansach publicznych;</w:t>
      </w:r>
    </w:p>
    <w:p w14:paraId="441FFD53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rozporządzenia Przewodniczącego Komitetu do spraw Pożytku Publicznego z dnia 24 października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  <w:t>2018 roku w sprawie wzorów ofert i ramowych wzorów umów dotyczących realizacji zadań publicznych oraz wzorów sprawozdań z wykonania tych zadań.</w:t>
      </w:r>
    </w:p>
    <w:p w14:paraId="1A46334B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 otwartym konkursie ofert mogą uczestniczyć organizacje pozarządowe działające w dziedzinach objętych konkursem, niezaliczane do jednostek sektora finansów publicznych i niedziałające w celu osiągnięcia zysku, posiadające osobowość prawną, w tym stowarzyszenia i fundacje oraz inne podmioty określone w art. 3 ust. 3 ustawy o działalności pożytku publicznego i o wolontariacie, które prowadzą działalność statutową w dziedzinie objętej konkursem.</w:t>
      </w:r>
    </w:p>
    <w:p w14:paraId="122A8B6E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3. 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Oferta musi spełniać wszystkie warunki formalne zgodne z ustawą z dnia 24 kwietnia 2003 roku o działalności pożytku publicznego i o wolontariacie oraz z niniejszym ogłoszeniem. Rozpatrzeniu podlegać będą wyłącznie oferty sporządzone według wzoru zawartego w rozporządzeniu Przewodniczącego Komitetu do spraw Pożytku Publicznego z dnia 24 października 2020 roku w sprawie wzorów ofert i ramowych wzorów umów dotyczących realizacji zadania publicznego oraz wzorów sprawozdań z wykonania tego zadania, wypełnione w sposób czytelny.</w:t>
      </w:r>
    </w:p>
    <w:p w14:paraId="0533C3DF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4. 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Do oferty składanej w formie papierowej należy dołączyć:</w:t>
      </w:r>
    </w:p>
    <w:p w14:paraId="2DEDEB60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dokument potwierdzający status prawny Oferenta (z wyłączeniem organizacji posiadającej wpis do rejestrów prowadzonych przez Starostę Sępoleńskiego) i umocowanie osób go reprezentujących (z podaniem nazwisk i funkcji osób upoważnionych do składania oświadczeń woli), np. wyciąg z ewidencji, inny dokument rejestrowy;</w:t>
      </w:r>
    </w:p>
    <w:p w14:paraId="1B6B7F8B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inne dokumenty, jeśli są wymagane:</w:t>
      </w:r>
    </w:p>
    <w:p w14:paraId="0608BDC8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upoważnienie/pełnomocnictwo osób do reprezentowania Oferenta;</w:t>
      </w:r>
    </w:p>
    <w:p w14:paraId="186563AC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pełnomocnictwa udzielone przez zarząd główny w przypadku składania oferty przez terenowe oddziały organizacji, które nie posiadają osobowości prawnej;</w:t>
      </w:r>
    </w:p>
    <w:p w14:paraId="04AD71F0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dokument potwierdzający upoważnienie do działania w imieniu Oferenta w przypadku złożenia oferty wspólnej, o której mowa w ust. 4;</w:t>
      </w:r>
    </w:p>
    <w:p w14:paraId="0CF8BD5C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oświadczenie RODO dla każdej z osób reprezentujących Oferenta oddzielnie;</w:t>
      </w:r>
    </w:p>
    <w:p w14:paraId="3D853C9A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w przypadku realizacji zadania w partnerstwie z innym podmiotem – umowę partnerską lub oświadczenie partnera o współpracy przy realizacji zadania;</w:t>
      </w:r>
    </w:p>
    <w:p w14:paraId="3B72B30B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w przypadku oferty wspólnej umowę, w której należy wskazać zakres działań realizowanych przez Oferentów, a także sposób reprezentacji podmiotów działających wspólnie;</w:t>
      </w:r>
    </w:p>
    <w:p w14:paraId="3A4B7155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6)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 xml:space="preserve">w </w:t>
      </w:r>
      <w:proofErr w:type="gramStart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przypadku</w:t>
      </w:r>
      <w:proofErr w:type="gramEnd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gdy na podstawie rejestrów publicznych nie jest możliwe potwierdzenie, że działalność statutowa Oferenta jest zgodna z zakresem zadania publicznego będącego przedmiotem konkursu, Oferent zobowiązany jest do dołączenia do oferty dokumentu potwierdzającego ten fakt (statut, regulamin).</w:t>
      </w:r>
    </w:p>
    <w:p w14:paraId="7B479687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Załączniki do oferty winny być podpisane przez osobę lub osoby uprawnione, które zgodnie z postanowieniami statutu lub innego aktu są upoważnione do reprezentowania podmiotu na zewnątrz i zaciągania w jego imieniu zobowiązań finansowych oraz załączone do oferty przesłanej w sposób określony w ust. 1.</w:t>
      </w:r>
    </w:p>
    <w:p w14:paraId="0466B248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Organizacja może złożyć tylko jedną ofertę w poszczególnym obszarze tematycznym, do której dołącza jeden komplet załączników.</w:t>
      </w:r>
    </w:p>
    <w:p w14:paraId="72D223BC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Złożenie oferty nie jest równoznaczne z przyznaniem dotacji, nie gwarantuje również przyznania dotacji w wysokości wnioskowanej przez Oferenta.</w:t>
      </w:r>
    </w:p>
    <w:p w14:paraId="02B1CA41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Wysokość, terminy przekazania i rozliczenia dotacji dla wybranej oferty określone będą w umowie, która zostanie zawarta na czas określony, nie dłuższy niż do 30 listopada 2026 roku.</w:t>
      </w:r>
    </w:p>
    <w:p w14:paraId="79A8C2E7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8. 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Rezultaty realizacji zadania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- oferent powinien opisać zakładane rezultaty (ilościowe i jakościowe) realizacji zadania publicznego, które będą dotyczyć grupy docelowej, oraz które pozwolą na określenie wyników poszczególnych działań. 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Rezultaty powinny być mierzalne i weryfikowalne.</w:t>
      </w:r>
    </w:p>
    <w:p w14:paraId="4CF27BE3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5A4A06F6" w14:textId="6F37C7B5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Rozdział 3</w:t>
      </w:r>
    </w:p>
    <w:p w14:paraId="64FA03A0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Warunki i terminy realizacji zadania.</w:t>
      </w:r>
    </w:p>
    <w:p w14:paraId="6669FF6B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Warunkiem przekazania dotacji jest zawarcie umowy przed datą przekazania transzy dotacji. Wzór umowy określa rozporządzenie Przewodniczącego Komitetu do spraw Pożytku Publicznego z dnia 24 października 2018 roku w sprawie wzorów ofert i ramowych wzorów umów dotyczących realizacji zadań publicznych oraz wzorów sprawozdań z wykonania tych zadań.</w:t>
      </w:r>
    </w:p>
    <w:p w14:paraId="0B78941A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 dotacji przyznanych w ramach otwartego konkursu ofert nie mogą być pokrywane wydatki na:</w:t>
      </w:r>
    </w:p>
    <w:p w14:paraId="2BD64FF6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remonty budynków,</w:t>
      </w:r>
    </w:p>
    <w:p w14:paraId="57C651C7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zakupy gruntów lub innych nieruchomości;</w:t>
      </w:r>
    </w:p>
    <w:p w14:paraId="6E3C2F15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zakup środków trwałych (w rozumieniu art. 3 ust. 1 pkt. 15 ustawy z dnia 29 września 1994 r. o rachunkowości (</w:t>
      </w:r>
      <w:proofErr w:type="spellStart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t.j</w:t>
      </w:r>
      <w:proofErr w:type="spellEnd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. Dz. U. z 2023 r. poz. 120 z późn.zm.) oraz art. 16a ust. 1 w zw. z art. 16d ust. 1 ustawy z dnia 15 lutego 1992 r. o podatku dochodowym od osób prawnych (</w:t>
      </w:r>
      <w:proofErr w:type="spellStart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t.j</w:t>
      </w:r>
      <w:proofErr w:type="spellEnd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. Dz. U. z 2023 r. poz. 2805 z </w:t>
      </w:r>
      <w:proofErr w:type="spellStart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późn</w:t>
      </w:r>
      <w:proofErr w:type="spellEnd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. zm.).</w:t>
      </w:r>
    </w:p>
    <w:p w14:paraId="15E73922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tworzenie funduszy kapitałowych,</w:t>
      </w:r>
    </w:p>
    <w:p w14:paraId="6287949B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działania, których celem jest dalsze przyznawanie dotacji lub stypendiów dla osób prawnych lub fizycznych,</w:t>
      </w:r>
    </w:p>
    <w:p w14:paraId="065CF48D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przedsięwzięcia, które są dofinansowywane z budżetu powiatu sępoleńskiego lub jego funduszy celowych na podstawie przepisów szczególnych,</w:t>
      </w:r>
    </w:p>
    <w:p w14:paraId="371E6A77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na przygotowanie wniosku oraz pokrycie kosztów utrzymania biura wykraczające poza zakres realizacji zleconego zadania,</w:t>
      </w:r>
    </w:p>
    <w:p w14:paraId="24E71546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wydatki z tytułu opłat i kar umownych, grzywien, a także koszty procesów sądowych oraz koszty realizacji postanowień wydanych przez sąd,</w:t>
      </w:r>
    </w:p>
    <w:p w14:paraId="5027E131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odsetki od zadłużenia,</w:t>
      </w:r>
    </w:p>
    <w:p w14:paraId="24F6E893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koszty związane z prowadzeniem i obsługą konta bankowego oferenta,</w:t>
      </w:r>
    </w:p>
    <w:p w14:paraId="2F4505BA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darowizny na rzecz innych osób,</w:t>
      </w:r>
    </w:p>
    <w:p w14:paraId="05F97E80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działalność gospodarczą podmiotów,</w:t>
      </w:r>
    </w:p>
    <w:p w14:paraId="4F76A461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działalność polityczną lub religijną,</w:t>
      </w:r>
    </w:p>
    <w:p w14:paraId="158CF9B4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wydatki nieuwzględnione w ofercie, zaktualizowanym kosztorysie lub </w:t>
      </w:r>
      <w:proofErr w:type="gramStart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aneksie  do</w:t>
      </w:r>
      <w:proofErr w:type="gramEnd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umowy.</w:t>
      </w:r>
    </w:p>
    <w:p w14:paraId="5C542769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Koszty poniesione na wydatki ujęte w ust. 4 nie mogą być wykazywane przez organizacje pozarządowe w rozliczeniu realizowanego zadania również jako własne środki finansowe.</w:t>
      </w:r>
    </w:p>
    <w:p w14:paraId="2378C9C1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Koszty i wydatki oraz wkład własny osobowy muszą być ponoszone w terminie realizacji zadania publicznego określonym w umowie.</w:t>
      </w:r>
    </w:p>
    <w:p w14:paraId="6BE0A616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5. 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Wysokość wkładu własnego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, w tym środków finansowych własnych oferenta lub pozyskanych z innych źródeł i przeznaczonych na realizację przedmiotowego zadania, musi wynosić 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minimum 10%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kosztu całkowitego zadania. Jako wkład osobowy wnoszona może być nieodpłatna, dobrowolna praca, czyli świadczenie wolontariatu lub praca społeczna członków organizacji. Stawki obowiązujące w konkursie określone są następująco:</w:t>
      </w:r>
    </w:p>
    <w:p w14:paraId="245083F1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 przypadku prac administracyjnych i pomocniczych godzina pracy wyceniona jest na maksymalnie 30 zł;</w:t>
      </w:r>
    </w:p>
    <w:p w14:paraId="3FE28865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 przypadku prac ekspertów i specjalistów godzina pracy wyceniona jest na maksymalnie 50 zł.</w:t>
      </w:r>
    </w:p>
    <w:p w14:paraId="70976E58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Rozliczenie wkładu osobowego następuje na podstawie oświadczenia o pracy społecznej członka organizacji lub na podstawie porozumienia </w:t>
      </w:r>
      <w:proofErr w:type="spellStart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wolontariackiego</w:t>
      </w:r>
      <w:proofErr w:type="spellEnd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. Nie dopuszcza się wyceny wkładu własnego rzeczowego w budżecie oferty realizacji zadania publicznego</w:t>
      </w:r>
    </w:p>
    <w:p w14:paraId="7C711622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Komisja dokona oceny merytorycznej zadań zgłoszonych do konkursu i zarekomenduje Zarządowi Powiatu w Sępólnie Krajeńskim zadania do udzielenia wsparcia finansowego wraz z jego wysokością.</w:t>
      </w:r>
    </w:p>
    <w:p w14:paraId="196B1369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Zarząd Powiatu ma prawo uznać zaproponowane przez oferenta pozycje w kosztorysie za niecelowe i wskazać pozycje, które nie będą finansowane z dotacji.</w:t>
      </w:r>
    </w:p>
    <w:p w14:paraId="3BD45CC4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Zadania, na które są składane oferty, winny być realizowane na rzecz mieszkańców i osób z powiatu sępoleńskiego.</w:t>
      </w:r>
    </w:p>
    <w:p w14:paraId="5CF798D4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Oferent, który otrzyma dofinansowanie z budżetu powiatu jest zobowiązany w szczególności do:</w:t>
      </w:r>
    </w:p>
    <w:p w14:paraId="21AEDDC0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zamieszczania we wszystkich drukach związanych z realizacją zadania (plakatach, zaproszeniach, regulaminach, komunikatach itp.), a także w ogłoszeniach prasowych, reklamach, na banerach i własnych stronach internetowych informacji o tym, iż zadanie dofinansowane jest przez powiat sępoleński. Informacje takie winny być również podawane do publicznej wiadomości w czasie realizacji zadania,</w:t>
      </w:r>
    </w:p>
    <w:p w14:paraId="4C7DD555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wyodrębnienia w ewidencji księgowej środków otrzymanych na realizację zadania.</w:t>
      </w:r>
    </w:p>
    <w:p w14:paraId="126DFBC4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lastRenderedPageBreak/>
        <w:t>Rozdział 4</w:t>
      </w:r>
    </w:p>
    <w:p w14:paraId="20605889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Termin i miejsce składania ofert.</w:t>
      </w:r>
    </w:p>
    <w:p w14:paraId="2B313A71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Oferty zawierające wszystkie niezbędne załączniki, dane i dokumenty, pozwalające ocenić zdolność Organizacji do spełnienia warunków, należy składać w sekretariacie Starostwa Powiatowego w Sępólnie Krajeńskim, ul. Kościuszki 11 (pokój nr 37, I piętro) w nieprzekraczalnym terminie 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do 30 kwietnia 2026 r.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z dopiskiem „Oferta konkursowa – obszar </w:t>
      </w:r>
      <w:proofErr w:type="gramStart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tematyczny:  …</w:t>
      </w:r>
      <w:proofErr w:type="gramEnd"/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”.</w:t>
      </w:r>
    </w:p>
    <w:p w14:paraId="1A9BBD25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Oferta powinna zawierać w szczególności informacje określone w art. 14 ustawy z dnia 24 kwietnia 2003 roku o działalności pożytku publicznego i o wolontariacie (Dz. U. z 2023 poz. 571) oraz dokumenty wynikające z druku wzoru oferty.</w:t>
      </w:r>
    </w:p>
    <w:p w14:paraId="63B401D7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Organizacje mogą złożyć ofertę wspólną. Szczegółowe uregulowania zawarte są w ustawie o działalności pożytku publicznego i o wolontariacie.</w:t>
      </w:r>
    </w:p>
    <w:p w14:paraId="228FCEAB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BB7874D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Rozdział 5</w:t>
      </w:r>
    </w:p>
    <w:p w14:paraId="1ACE418F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Termin, kryteria i tryb wyboru ofert.</w:t>
      </w:r>
    </w:p>
    <w:p w14:paraId="75B5C158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Komisja konkursowa rozpatrzy oferty w ciągu 30 dni od upływu terminu ich składania.</w:t>
      </w:r>
    </w:p>
    <w:p w14:paraId="58C74839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Oferty złożone na niewłaściwych drukach, niekompletne lub złożone po terminie zostaną odrzucone z przyczyn formalnych.</w:t>
      </w:r>
    </w:p>
    <w:p w14:paraId="702AAB44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Przy wyborze ofert będą brane następujące kryteria:</w:t>
      </w:r>
    </w:p>
    <w:p w14:paraId="2FF93382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formalne – zgodnie z kartą oceny formalnej,</w:t>
      </w:r>
    </w:p>
    <w:p w14:paraId="0639D9F9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merytoryczne – zgodnie z kartą oceny merytorycznej.</w:t>
      </w:r>
    </w:p>
    <w:p w14:paraId="746BCD77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Oferty spełniające wymogi formalne oceniane i kwalifikowane będą przez komisję konkursową powołaną osobną uchwałą Zarządu Powiatu w Sępólnie Krajeńskim.</w:t>
      </w:r>
    </w:p>
    <w:p w14:paraId="66B64E48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Konkurs rozstrzyga Zarząd Powiatu w Sępólnie Krajeńskim, po zapoznaniu się z opinią/protokołem Komisji Konkursowej.</w:t>
      </w:r>
    </w:p>
    <w:p w14:paraId="7AE60A54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Informacja o rozstrzygnięciu konkursu zostanie ogłoszona w Biuletynie Informacji Publicznej i na tablicy ogłoszeń Starostwa Powiatowego.</w:t>
      </w:r>
    </w:p>
    <w:p w14:paraId="6627211D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Oferty zgłoszone do konkursu wraz z załączoną do nich dokumentacją nie będą zwracane wnioskodawcom i pozostaną w aktach Starostwa Powiatowego w Sępólnie Krajeńskim.</w:t>
      </w:r>
    </w:p>
    <w:p w14:paraId="062E4542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Decyzje o odrzuceniu oferty lub odmowa udzielenia dotacji są ostateczne i nie przysługuje od nich odwołanie.</w:t>
      </w:r>
    </w:p>
    <w:p w14:paraId="3823A1C9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 przypadku, gdy Zarząd Powiatu w Sępólnie Krajeńskim przyzna dotację na realizację zadania niższą niż wnioskowana w ofercie, Oferent może:</w:t>
      </w:r>
    </w:p>
    <w:p w14:paraId="4A026752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odstąpić od realizacji zadania, powiadamiając o tym pisemnie tut. Starostwo w ciągu 7 dni od dnia powiadomienia o wysokości przyznanej dotacji. W szczególnie uzasadnionych przypadkach oświadczenie to można złożyć po terminie wymienionym wyżej. Oświadczenie powinno zawierać nazwę zadania, pieczęć Oferenta oraz podpisy osób uprawnionych do składania oświadczeń woli w imieniu Oferenta,</w:t>
      </w:r>
    </w:p>
    <w:p w14:paraId="5942A3AF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przedstawić w formie pisemnej zaktualizowany harmonogram i kosztorys realizacji zadania (korekta z zakresu rzeczowego i finansowego zadania). Korekta powinna być złożona w czasie umożliwiającym terminowe przygotowanie i podpisanie umowy.</w:t>
      </w:r>
    </w:p>
    <w:p w14:paraId="6C8E43D1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Realizacja zadań powinna być przewidziana do 30 listopada 2026 roku. Do czasu realizacji zadania należy wliczyć okres przygotowania, przeprowadzenia i rozliczenia zadania. W ogłoszeniu o konkursie podano maksymalne terminy realizacji zadania, oferenci mają możliwość wskazania w ofercie terminów dostosowanych do potrzeb proponowanych zadań.</w:t>
      </w:r>
    </w:p>
    <w:p w14:paraId="28CCA190" w14:textId="77777777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11. 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Osobą uprawnioną do kontaktów z organizacjami jest Dorota Szymańczak – tel. 52 388 13 40.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</w:p>
    <w:p w14:paraId="2ED852F7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9711742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B47178C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D5ED5DF" w14:textId="5295E38A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12. 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FORMULARZ OCENY FORMALNEJ OFERTY</w:t>
      </w:r>
    </w:p>
    <w:p w14:paraId="4A3FAD91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Nazwa zadania: __________________________________________________________________</w:t>
      </w:r>
    </w:p>
    <w:p w14:paraId="07F2808D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Nazwa oferenta: 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400"/>
        <w:gridCol w:w="1890"/>
        <w:gridCol w:w="2520"/>
      </w:tblGrid>
      <w:tr w:rsidR="003672C1" w:rsidRPr="003672C1" w14:paraId="78AD1455" w14:textId="77777777">
        <w:trPr>
          <w:trHeight w:val="534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51C6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0DBE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Kryterium formalne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12C2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Tak/nie/nie dotyczy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6310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Uwagi</w:t>
            </w:r>
          </w:p>
        </w:tc>
      </w:tr>
      <w:tr w:rsidR="003672C1" w:rsidRPr="003672C1" w14:paraId="4F687E89" w14:textId="77777777">
        <w:trPr>
          <w:trHeight w:val="322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F193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4F12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złożona została w terminie wskazanym w ogłoszeniu o konkursie?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47FE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CF0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2F86AA51" w14:textId="77777777">
        <w:trPr>
          <w:trHeight w:val="532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27AE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3D36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została złożona na właściwym formularzu wskazanym w ogłoszeniu o konkursie?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3C53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11B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6274C53F" w14:textId="77777777">
        <w:trPr>
          <w:trHeight w:val="376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C38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3E01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Oferent w konkursie złożył maksymalnie 1 ofertę w danym obszarze tematycznym?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810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F37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0F8E1B15" w14:textId="77777777">
        <w:trPr>
          <w:trHeight w:val="971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DCA0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BEB1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Prawidłowe podanie terminów realizacji zadania</w:t>
            </w:r>
          </w:p>
          <w:p w14:paraId="22C35A9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(czy zadanie jest realizowane w terminie wyznaczonym w ogłoszeniu, czy występują rozbieżności w terminach dotyczących realizacji zadania)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98AB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9FF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6CFFD2EF" w14:textId="77777777">
        <w:trPr>
          <w:trHeight w:val="569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9F6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747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podmiot składający ofertę jest uprawniony do jej złożenia zgodnie z ogłoszeniem o konkursie?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7DC1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449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301838F0" w14:textId="77777777">
        <w:trPr>
          <w:trHeight w:val="704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18DB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511D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zawiera właściwy udział procentowy wkładu własnego?</w:t>
            </w:r>
          </w:p>
          <w:p w14:paraId="65CEB14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Minimalny wkład własny – 10% wartości projektu.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F8A3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6B1F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1290897C" w14:textId="77777777">
        <w:trPr>
          <w:trHeight w:val="566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1D44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7785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została podpisana przez upoważnione do tego osoby zgodnie z zapisami statutu i ewidencji/KRS?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FD8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50E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39E81E74" w14:textId="77777777">
        <w:trPr>
          <w:trHeight w:val="277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0C2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1AF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zawiera błędy rachunkowe w kosztorysie zadania?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A70D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8B92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79951E9F" w14:textId="77777777">
        <w:trPr>
          <w:trHeight w:val="413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2DBF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B78E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zawiera wszystkie wymagane załączniki?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7AC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2D57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4DCF3F84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7949803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ADF7139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F6AA4B6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D6A43FB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21DD76C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DBECE38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D08CFC3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970CC93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72632C6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8CBB886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C067E3B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2F12890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9D0CDE7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592DD33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FA49146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B606F0B" w14:textId="77777777" w:rsid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8C4A68E" w14:textId="0765E720" w:rsidR="003672C1" w:rsidRPr="003672C1" w:rsidRDefault="003672C1" w:rsidP="003672C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13. 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FORMULARZ OCENY MERYTORYCZNEJ OFERTY</w:t>
      </w:r>
    </w:p>
    <w:p w14:paraId="5B368BE5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Nazwa zadania: __________________________________________________________________</w:t>
      </w:r>
    </w:p>
    <w:p w14:paraId="56A1C920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Nazwa oferenta: 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5190"/>
        <w:gridCol w:w="1762"/>
        <w:gridCol w:w="2120"/>
      </w:tblGrid>
      <w:tr w:rsidR="003672C1" w:rsidRPr="003672C1" w14:paraId="411D9474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B0E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9DC7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KRYTERIUM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D1E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ZAKRES PUNKTOWY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7970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LICZBA PRZYZNANYCH PUNKTÓW</w:t>
            </w:r>
          </w:p>
        </w:tc>
      </w:tr>
      <w:tr w:rsidR="003672C1" w:rsidRPr="003672C1" w14:paraId="0D69A9F9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0D05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3B5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Rzetelny, przejrzysty, realny opis planowanych działań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D0E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0-5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D6C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71F7B223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7DE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464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Wykonalność projektu przez oferenta (możliwość realizacji planowanych działań w przewidywanym czasie i przy posiadanych środkach, stan przygotowania do realizacji)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34E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0-5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B90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6026BEE5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CC12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A2F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Racjonalność i przejrzystość budżetu (czy budżet jest realny w stosunku do zadania, czy nie jest zawyżony lub zaniżony, czy wydatki są konieczne i uzasadnione, czy każdy wydatek ma odniesienie do działania)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6C3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0-5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95E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4274DFFC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3A52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418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Posiadane zasoby kadrowe i rzeczowe (doświadczenie i kwalifikacje osób realizujących projekt, wkład osobowy, w tym świadczenia wolontariuszy i praca społeczna)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3E9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0-3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49E5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4860E7E7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A1E3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450D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Deklarowane formy promocji zadania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D76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0-3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F997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42916686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5EC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2501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Oryginalność oferowanego zadania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64FE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0-2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1EA5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32BF6835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0090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8502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Zasadność realizacji zadania (znaczenie projektu dla potrzeb adresatów)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5865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0-3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FFD26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1B61252F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8514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4993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Ocena dotychczasowej współpracy z powiatem sępoleńskim, biorąc pod uwagę rzetelność, terminowość oraz sposób rozliczenia otrzymanych na ten cel środków.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693E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0-2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2506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73312DBD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32EB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6013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Wysokość wkładu własnego w realizację zadania:</w:t>
            </w:r>
          </w:p>
          <w:p w14:paraId="676498B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a) &gt; 50% wartości zadania</w:t>
            </w:r>
          </w:p>
          <w:p w14:paraId="19444A5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b) &gt; 30 % – 50 % wartości zadania</w:t>
            </w:r>
          </w:p>
          <w:p w14:paraId="6BE5214E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c) &gt; 10 % – 30 % wartości zadania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998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97DDB56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0C543F6C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1711C929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E2D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3ED801F2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B17B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A56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SUMA </w:t>
            </w:r>
            <w:r w:rsidRPr="003672C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(MAX 33)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6BEF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920F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72C1" w:rsidRPr="003672C1" w14:paraId="31E8AB26" w14:textId="77777777"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791A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71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D2A1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72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UWAGI</w:t>
            </w:r>
          </w:p>
          <w:p w14:paraId="3E4E51D1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DA584E8" w14:textId="77777777" w:rsidR="003672C1" w:rsidRPr="003672C1" w:rsidRDefault="003672C1" w:rsidP="00367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45FA95BD" w14:textId="77777777" w:rsidR="003672C1" w:rsidRPr="003672C1" w:rsidRDefault="003672C1" w:rsidP="003672C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Zarządowi Powiatu przedstawiona zostaje oferta, która uzyska </w:t>
      </w:r>
      <w:r w:rsidRPr="003672C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17</w:t>
      </w:r>
      <w:r w:rsidRPr="003672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i więcej punktów z 33 możliwych do otrzymania (średnia arytmetyczna punktów otrzymanych od poszczególnych członków Komisji Konkursowej).</w:t>
      </w:r>
    </w:p>
    <w:p w14:paraId="1B9F1C5E" w14:textId="77777777" w:rsidR="004F03DD" w:rsidRDefault="004F03DD"/>
    <w:sectPr w:rsidR="004F03DD" w:rsidSect="003672C1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C1"/>
    <w:rsid w:val="003672C1"/>
    <w:rsid w:val="0043535D"/>
    <w:rsid w:val="004F03DD"/>
    <w:rsid w:val="009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C3BF"/>
  <w15:chartTrackingRefBased/>
  <w15:docId w15:val="{63F26A3F-9CB6-4070-AC03-8FDDC69C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2202</Words>
  <Characters>13215</Characters>
  <Application>Microsoft Office Word</Application>
  <DocSecurity>0</DocSecurity>
  <Lines>110</Lines>
  <Paragraphs>30</Paragraphs>
  <ScaleCrop>false</ScaleCrop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sps.20666@outlook.com</dc:creator>
  <cp:keywords/>
  <dc:description/>
  <cp:lastModifiedBy>sps.20666@outlook.com</cp:lastModifiedBy>
  <cp:revision>1</cp:revision>
  <dcterms:created xsi:type="dcterms:W3CDTF">2026-04-08T10:51:00Z</dcterms:created>
  <dcterms:modified xsi:type="dcterms:W3CDTF">2026-04-08T10:54:00Z</dcterms:modified>
</cp:coreProperties>
</file>